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UMOWA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 xml:space="preserve">Zawarta dnia ………………….… pomiędzy Gminą Miasto Rzeszów, Rynek 1, 35-016 Rzeszów NIP:8130008613 reprezentowaną przez: Marcina Purgacza- dyrektora Zespołu Szkół Gospodarczych </w:t>
      </w:r>
      <w:r w:rsidRPr="00F34632">
        <w:rPr>
          <w:rFonts w:cstheme="minorHAnsi"/>
          <w:bCs/>
        </w:rPr>
        <w:br/>
        <w:t>w Rzeszowie, ul. Spytka Ligęzy 12, 35-055 Rzeszów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Zwanym w dalszej części umowy „Zamawiającym”,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a …………………………………………………………………………</w:t>
      </w:r>
      <w:r w:rsidR="00F34632">
        <w:rPr>
          <w:rFonts w:cstheme="minorHAnsi"/>
          <w:bCs/>
        </w:rPr>
        <w:t>…………………………………………………….</w:t>
      </w:r>
      <w:r w:rsidRPr="00F34632">
        <w:rPr>
          <w:rFonts w:cstheme="minorHAnsi"/>
          <w:bCs/>
        </w:rPr>
        <w:t>……………………..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Reprezentowanym przez ……………………</w:t>
      </w:r>
      <w:r w:rsidR="00F34632">
        <w:rPr>
          <w:rFonts w:cstheme="minorHAnsi"/>
          <w:bCs/>
        </w:rPr>
        <w:t>……………………………</w:t>
      </w:r>
      <w:r w:rsidRPr="00F34632">
        <w:rPr>
          <w:rFonts w:cstheme="minorHAnsi"/>
          <w:bCs/>
        </w:rPr>
        <w:t>…….…………. Zwanym dalej „Wykonawcą”.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§1</w:t>
      </w:r>
    </w:p>
    <w:p w:rsidR="00F34632" w:rsidRPr="00F34632" w:rsidRDefault="00645716" w:rsidP="00516260">
      <w:pPr>
        <w:pStyle w:val="Akapitzlist"/>
        <w:numPr>
          <w:ilvl w:val="0"/>
          <w:numId w:val="4"/>
        </w:numPr>
        <w:spacing w:before="120" w:after="0" w:line="240" w:lineRule="auto"/>
        <w:ind w:left="0"/>
        <w:jc w:val="both"/>
        <w:rPr>
          <w:rFonts w:cstheme="minorHAnsi"/>
        </w:rPr>
      </w:pPr>
      <w:r w:rsidRPr="00F34632">
        <w:rPr>
          <w:rFonts w:cstheme="minorHAnsi"/>
          <w:bCs/>
        </w:rPr>
        <w:t xml:space="preserve">Zamawiający zleca, zaś Wykonawca przyjmuje wykonanie zadania pod nazwą: </w:t>
      </w:r>
      <w:r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>,,</w:t>
      </w:r>
      <w:r w:rsidRPr="00F34632">
        <w:rPr>
          <w:rFonts w:eastAsia="Times New Roman" w:cstheme="minorHAnsi"/>
          <w:b/>
          <w:color w:val="000000"/>
          <w:lang w:eastAsia="pl-PL"/>
        </w:rPr>
        <w:t xml:space="preserve"> Ubezpieczenie grupowe</w:t>
      </w:r>
      <w:r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1</w:t>
      </w:r>
      <w:r w:rsidR="00F34632"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>3</w:t>
      </w:r>
      <w:r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osób podczas stażu zawodowego w </w:t>
      </w:r>
      <w:r w:rsidR="00E047DA"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>Portugalii</w:t>
      </w:r>
      <w:r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(</w:t>
      </w:r>
      <w:r w:rsidR="00E047DA"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>Lizbona</w:t>
      </w:r>
      <w:r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) z Zespołu Szkół Gospodarczych w Rzeszowie w ramach projektu: Erasmus+ </w:t>
      </w:r>
    </w:p>
    <w:p w:rsidR="002D61EF" w:rsidRPr="00F34632" w:rsidRDefault="00F34632" w:rsidP="00F34632">
      <w:pPr>
        <w:pStyle w:val="Akapitzlist"/>
        <w:spacing w:before="120" w:after="0" w:line="240" w:lineRule="auto"/>
        <w:ind w:left="0"/>
        <w:jc w:val="both"/>
        <w:rPr>
          <w:rFonts w:cstheme="minorHAnsi"/>
        </w:rPr>
      </w:pPr>
      <w:r w:rsidRPr="00F34632">
        <w:rPr>
          <w:rFonts w:cstheme="minorHAnsi"/>
          <w:b/>
          <w:bCs/>
          <w:sz w:val="20"/>
          <w:szCs w:val="20"/>
        </w:rPr>
        <w:t>nr</w:t>
      </w:r>
      <w:r w:rsidR="00645716" w:rsidRPr="00F34632">
        <w:rPr>
          <w:rFonts w:cstheme="minorHAnsi"/>
          <w:b/>
          <w:bCs/>
          <w:sz w:val="20"/>
          <w:szCs w:val="20"/>
        </w:rPr>
        <w:t xml:space="preserve"> </w:t>
      </w:r>
      <w:r w:rsidR="00645716" w:rsidRPr="00F34632">
        <w:rPr>
          <w:rFonts w:cstheme="minorHAnsi"/>
          <w:b/>
          <w:bCs/>
          <w:color w:val="000000"/>
          <w:sz w:val="20"/>
          <w:szCs w:val="20"/>
        </w:rPr>
        <w:t>2022-1-PL01-KA121-VET-000059545</w:t>
      </w:r>
    </w:p>
    <w:p w:rsidR="00F86C64" w:rsidRPr="00F34632" w:rsidRDefault="00F86C64" w:rsidP="00516260">
      <w:pPr>
        <w:pStyle w:val="Akapitzlist"/>
        <w:spacing w:before="120" w:after="0" w:line="240" w:lineRule="auto"/>
        <w:ind w:left="0"/>
        <w:jc w:val="both"/>
        <w:rPr>
          <w:rFonts w:cstheme="minorHAnsi"/>
        </w:rPr>
      </w:pPr>
    </w:p>
    <w:p w:rsidR="00F86C64" w:rsidRPr="00F34632" w:rsidRDefault="00645716" w:rsidP="00516260">
      <w:pPr>
        <w:pStyle w:val="Akapitzlist"/>
        <w:numPr>
          <w:ilvl w:val="0"/>
          <w:numId w:val="3"/>
        </w:numPr>
        <w:spacing w:before="120" w:after="0" w:line="240" w:lineRule="auto"/>
        <w:ind w:left="0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F34632">
        <w:rPr>
          <w:rFonts w:cstheme="minorHAnsi"/>
        </w:rPr>
        <w:t xml:space="preserve">Zakres usług precyzuje załącznik nr 2 do zapytania ofertowego </w:t>
      </w:r>
      <w:r w:rsidRPr="00F34632">
        <w:rPr>
          <w:rFonts w:eastAsia="Times New Roman" w:cstheme="minorHAnsi"/>
          <w:lang w:eastAsia="pl-PL"/>
        </w:rPr>
        <w:t>- o</w:t>
      </w:r>
      <w:r w:rsidRPr="00F34632">
        <w:rPr>
          <w:rFonts w:cstheme="minorHAnsi"/>
        </w:rPr>
        <w:t>pis przedmiotu zamówienia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§2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Strony ustalają zgodnie za wykonanie przedmiotu umowy określonego w §1 wynagrodzenie w kwocie:</w:t>
      </w:r>
    </w:p>
    <w:p w:rsidR="002D61EF" w:rsidRPr="00F34632" w:rsidRDefault="002D61EF" w:rsidP="00516260">
      <w:pPr>
        <w:spacing w:before="120" w:after="0" w:line="240" w:lineRule="auto"/>
        <w:jc w:val="both"/>
        <w:rPr>
          <w:rFonts w:cstheme="minorHAnsi"/>
          <w:b/>
          <w:bCs/>
        </w:rPr>
      </w:pPr>
    </w:p>
    <w:p w:rsidR="002D61EF" w:rsidRPr="00F34632" w:rsidRDefault="00645716" w:rsidP="00516260">
      <w:pPr>
        <w:pStyle w:val="Akapitzlist"/>
        <w:numPr>
          <w:ilvl w:val="0"/>
          <w:numId w:val="1"/>
        </w:numPr>
        <w:spacing w:before="120" w:after="0" w:line="240" w:lineRule="auto"/>
        <w:ind w:left="0"/>
        <w:jc w:val="both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 xml:space="preserve">Za ubezpieczenie grupowe  „grupy </w:t>
      </w:r>
      <w:r w:rsidR="00E047DA" w:rsidRPr="00F34632">
        <w:rPr>
          <w:rFonts w:cstheme="minorHAnsi"/>
          <w:b/>
          <w:bCs/>
        </w:rPr>
        <w:t>Portugalia</w:t>
      </w:r>
      <w:r w:rsidRPr="00F34632">
        <w:rPr>
          <w:rFonts w:cstheme="minorHAnsi"/>
          <w:b/>
          <w:bCs/>
        </w:rPr>
        <w:t>” dla 1</w:t>
      </w:r>
      <w:r w:rsidR="00F34632">
        <w:rPr>
          <w:rFonts w:cstheme="minorHAnsi"/>
          <w:b/>
          <w:bCs/>
        </w:rPr>
        <w:t>3</w:t>
      </w:r>
      <w:r w:rsidRPr="00F34632">
        <w:rPr>
          <w:rFonts w:cstheme="minorHAnsi"/>
          <w:b/>
          <w:bCs/>
        </w:rPr>
        <w:t xml:space="preserve"> osób podc</w:t>
      </w:r>
      <w:r w:rsidR="00F86C64" w:rsidRPr="00F34632">
        <w:rPr>
          <w:rFonts w:cstheme="minorHAnsi"/>
          <w:b/>
          <w:bCs/>
        </w:rPr>
        <w:t>zas stażu zawodowego w Portugali</w:t>
      </w:r>
      <w:r w:rsidRPr="00F34632">
        <w:rPr>
          <w:rFonts w:cstheme="minorHAnsi"/>
          <w:b/>
          <w:bCs/>
        </w:rPr>
        <w:t>: wartość netto ……</w:t>
      </w:r>
      <w:r w:rsidR="00F34632">
        <w:rPr>
          <w:rFonts w:cstheme="minorHAnsi"/>
          <w:b/>
          <w:bCs/>
        </w:rPr>
        <w:t>……………………………</w:t>
      </w:r>
      <w:r w:rsidRPr="00F34632">
        <w:rPr>
          <w:rFonts w:cstheme="minorHAnsi"/>
          <w:b/>
          <w:bCs/>
        </w:rPr>
        <w:t>……. zł (słownie: ……………</w:t>
      </w:r>
      <w:r w:rsidR="00F34632">
        <w:rPr>
          <w:rFonts w:cstheme="minorHAnsi"/>
          <w:b/>
          <w:bCs/>
        </w:rPr>
        <w:t>………………………………..</w:t>
      </w:r>
      <w:r w:rsidRPr="00F34632">
        <w:rPr>
          <w:rFonts w:cstheme="minorHAnsi"/>
          <w:b/>
          <w:bCs/>
        </w:rPr>
        <w:t>………..……), wartość VAT …</w:t>
      </w:r>
      <w:r w:rsidR="00F34632">
        <w:rPr>
          <w:rFonts w:cstheme="minorHAnsi"/>
          <w:b/>
          <w:bCs/>
        </w:rPr>
        <w:t>………………………….</w:t>
      </w:r>
      <w:r w:rsidRPr="00F34632">
        <w:rPr>
          <w:rFonts w:cstheme="minorHAnsi"/>
          <w:b/>
          <w:bCs/>
        </w:rPr>
        <w:t>………., wartość brutto : ……</w:t>
      </w:r>
      <w:r w:rsidR="00F34632">
        <w:rPr>
          <w:rFonts w:cstheme="minorHAnsi"/>
          <w:b/>
          <w:bCs/>
        </w:rPr>
        <w:t>…………………………………………………</w:t>
      </w:r>
      <w:r w:rsidRPr="00F34632">
        <w:rPr>
          <w:rFonts w:cstheme="minorHAnsi"/>
          <w:b/>
          <w:bCs/>
        </w:rPr>
        <w:t>…..….zł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Termin wykonania usługi : …………</w:t>
      </w:r>
      <w:r w:rsidR="00F34632">
        <w:rPr>
          <w:rFonts w:cstheme="minorHAnsi"/>
          <w:b/>
          <w:bCs/>
        </w:rPr>
        <w:t>…………………………………………………………………………………………..</w:t>
      </w:r>
      <w:r w:rsidRPr="00F34632">
        <w:rPr>
          <w:rFonts w:cstheme="minorHAnsi"/>
          <w:b/>
          <w:bCs/>
        </w:rPr>
        <w:t>……….</w:t>
      </w:r>
      <w:r w:rsidRPr="00F34632">
        <w:rPr>
          <w:rFonts w:cstheme="minorHAnsi"/>
        </w:rPr>
        <w:t xml:space="preserve">  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 3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Zamawiający zobowiązany jest do: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- odebrania przedmiotu umowy i zapłaty należnego wynagrodzenia wg zasad określonych niniejszą umową i obowiązujących przepisów prawnych.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- dostarczenia listy uczestników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Wykonawca zobowiązany jest do: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Wykonania przedmiotu zamówienia jakim jest usługa ubezpieczenia grupowego w zakresie:</w:t>
      </w:r>
    </w:p>
    <w:p w:rsidR="002D61EF" w:rsidRPr="00F34632" w:rsidRDefault="00645716" w:rsidP="00516260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Kosztów Leczenia – KL, suma ubezpieczenia min. 400 000,00</w:t>
      </w:r>
    </w:p>
    <w:p w:rsidR="002D61EF" w:rsidRPr="00F34632" w:rsidRDefault="00645716" w:rsidP="00516260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Odpowiedzialności Cywilnej – OC, suma ubezpieczenia min. 30 000,00</w:t>
      </w:r>
    </w:p>
    <w:p w:rsidR="002D61EF" w:rsidRPr="00F34632" w:rsidRDefault="00645716" w:rsidP="00516260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Następstw Nieszczęśliwych Wypadków – NNW, suma ubezpieczenia min. 40 000,00</w:t>
      </w:r>
    </w:p>
    <w:p w:rsidR="002D61EF" w:rsidRPr="00F34632" w:rsidRDefault="00645716" w:rsidP="00516260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Wykonywanie pracy za granicą</w:t>
      </w:r>
    </w:p>
    <w:p w:rsidR="002D61EF" w:rsidRPr="00F34632" w:rsidRDefault="00645716" w:rsidP="00516260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Ubezpieczenie COVID19 (koszty izolacji, kwarantanny, leczenia)</w:t>
      </w:r>
    </w:p>
    <w:p w:rsidR="002D61EF" w:rsidRPr="00F34632" w:rsidRDefault="00645716" w:rsidP="00516260">
      <w:pPr>
        <w:pStyle w:val="Akapitzlist"/>
        <w:numPr>
          <w:ilvl w:val="0"/>
          <w:numId w:val="4"/>
        </w:numPr>
        <w:spacing w:before="120" w:after="0" w:line="240" w:lineRule="auto"/>
        <w:ind w:left="0"/>
        <w:jc w:val="both"/>
        <w:rPr>
          <w:rFonts w:cstheme="minorHAnsi"/>
        </w:rPr>
      </w:pPr>
      <w:r w:rsidRPr="00F34632">
        <w:rPr>
          <w:rFonts w:eastAsia="Times New Roman" w:cstheme="minorHAnsi"/>
          <w:color w:val="000000"/>
          <w:lang w:eastAsia="pl-PL"/>
        </w:rPr>
        <w:t xml:space="preserve">podczas mobilności zagranicznych w ramach realizacji projektu </w:t>
      </w:r>
      <w:r w:rsidRPr="00F3463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Erasmus+ </w:t>
      </w:r>
      <w:r w:rsidRPr="00F34632">
        <w:rPr>
          <w:rFonts w:cstheme="minorHAnsi"/>
          <w:b/>
          <w:bCs/>
          <w:sz w:val="20"/>
          <w:szCs w:val="20"/>
        </w:rPr>
        <w:t xml:space="preserve">nr </w:t>
      </w:r>
      <w:proofErr w:type="spellStart"/>
      <w:r w:rsidRPr="00F34632">
        <w:rPr>
          <w:rFonts w:cstheme="minorHAnsi"/>
          <w:b/>
          <w:bCs/>
          <w:sz w:val="20"/>
          <w:szCs w:val="20"/>
        </w:rPr>
        <w:t>nr</w:t>
      </w:r>
      <w:proofErr w:type="spellEnd"/>
      <w:r w:rsidRPr="00F34632">
        <w:rPr>
          <w:rFonts w:cstheme="minorHAnsi"/>
          <w:b/>
          <w:bCs/>
          <w:sz w:val="20"/>
          <w:szCs w:val="20"/>
        </w:rPr>
        <w:t xml:space="preserve"> </w:t>
      </w:r>
      <w:r w:rsidRPr="00F34632">
        <w:rPr>
          <w:rFonts w:cstheme="minorHAnsi"/>
          <w:b/>
          <w:bCs/>
          <w:color w:val="000000"/>
          <w:sz w:val="20"/>
          <w:szCs w:val="20"/>
        </w:rPr>
        <w:t>2022-1-PL01-KA121-VET-000059545</w:t>
      </w:r>
    </w:p>
    <w:p w:rsidR="002D61EF" w:rsidRPr="00F34632" w:rsidRDefault="002D61EF" w:rsidP="00516260">
      <w:p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D61EF" w:rsidRPr="00F34632" w:rsidRDefault="00645716" w:rsidP="00516260">
      <w:p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Rodzaj wyjazdu: Turystyka i praca fizyczna (uczniowie w ramach staży zawodowych będą pracować w zagranicznych przedsiębiorstwach w branży gastronomicznej).</w:t>
      </w:r>
      <w:r w:rsidR="00516260" w:rsidRPr="00F34632">
        <w:rPr>
          <w:rFonts w:eastAsia="Times New Roman" w:cstheme="minorHAnsi"/>
          <w:color w:val="000000"/>
          <w:lang w:eastAsia="pl-PL"/>
        </w:rPr>
        <w:t xml:space="preserve"> </w:t>
      </w:r>
      <w:r w:rsidRPr="00F34632">
        <w:rPr>
          <w:rFonts w:eastAsia="Times New Roman" w:cstheme="minorHAnsi"/>
          <w:color w:val="000000"/>
          <w:lang w:eastAsia="pl-PL"/>
        </w:rPr>
        <w:t>Wyjazd 1</w:t>
      </w:r>
      <w:r w:rsidR="00F34632">
        <w:rPr>
          <w:rFonts w:eastAsia="Times New Roman" w:cstheme="minorHAnsi"/>
          <w:color w:val="000000"/>
          <w:lang w:eastAsia="pl-PL"/>
        </w:rPr>
        <w:t>3</w:t>
      </w:r>
      <w:r w:rsidRPr="00F34632">
        <w:rPr>
          <w:rFonts w:eastAsia="Times New Roman" w:cstheme="minorHAnsi"/>
          <w:color w:val="000000"/>
          <w:lang w:eastAsia="pl-PL"/>
        </w:rPr>
        <w:t xml:space="preserve"> osób (1</w:t>
      </w:r>
      <w:r w:rsidR="00E047DA" w:rsidRPr="00F34632">
        <w:rPr>
          <w:rFonts w:eastAsia="Times New Roman" w:cstheme="minorHAnsi"/>
          <w:color w:val="000000"/>
          <w:lang w:eastAsia="pl-PL"/>
        </w:rPr>
        <w:t>0</w:t>
      </w:r>
      <w:r w:rsidRPr="00F34632">
        <w:rPr>
          <w:rFonts w:eastAsia="Times New Roman" w:cstheme="minorHAnsi"/>
          <w:color w:val="000000"/>
          <w:lang w:eastAsia="pl-PL"/>
        </w:rPr>
        <w:t xml:space="preserve"> uczniów w wieku od 18 do 20 lat + </w:t>
      </w:r>
      <w:r w:rsidR="00E047DA" w:rsidRPr="00F34632">
        <w:rPr>
          <w:rFonts w:eastAsia="Times New Roman" w:cstheme="minorHAnsi"/>
          <w:color w:val="000000"/>
          <w:lang w:eastAsia="pl-PL"/>
        </w:rPr>
        <w:t>1</w:t>
      </w:r>
      <w:r w:rsidRPr="00F34632">
        <w:rPr>
          <w:rFonts w:eastAsia="Times New Roman" w:cstheme="minorHAnsi"/>
          <w:color w:val="000000"/>
          <w:lang w:eastAsia="pl-PL"/>
        </w:rPr>
        <w:t xml:space="preserve"> nauczyciel/opieku</w:t>
      </w:r>
      <w:r w:rsidR="00E047DA" w:rsidRPr="00F34632">
        <w:rPr>
          <w:rFonts w:eastAsia="Times New Roman" w:cstheme="minorHAnsi"/>
          <w:color w:val="000000"/>
          <w:lang w:eastAsia="pl-PL"/>
        </w:rPr>
        <w:t>n</w:t>
      </w:r>
      <w:r w:rsidRPr="00F34632">
        <w:rPr>
          <w:rFonts w:eastAsia="Times New Roman" w:cstheme="minorHAnsi"/>
          <w:color w:val="000000"/>
          <w:lang w:eastAsia="pl-PL"/>
        </w:rPr>
        <w:t xml:space="preserve">) na praktyki zawodowe do </w:t>
      </w:r>
      <w:r w:rsidR="00E047DA" w:rsidRPr="00F34632">
        <w:rPr>
          <w:rFonts w:eastAsia="Times New Roman" w:cstheme="minorHAnsi"/>
          <w:color w:val="000000"/>
          <w:lang w:eastAsia="pl-PL"/>
        </w:rPr>
        <w:t>Lizbony</w:t>
      </w:r>
      <w:r w:rsidRPr="00F34632">
        <w:rPr>
          <w:rFonts w:eastAsia="Times New Roman" w:cstheme="minorHAnsi"/>
          <w:color w:val="000000"/>
          <w:lang w:eastAsia="pl-PL"/>
        </w:rPr>
        <w:t xml:space="preserve"> (</w:t>
      </w:r>
      <w:r w:rsidR="00E047DA" w:rsidRPr="00F34632">
        <w:rPr>
          <w:rFonts w:eastAsia="Times New Roman" w:cstheme="minorHAnsi"/>
          <w:color w:val="000000"/>
          <w:lang w:eastAsia="pl-PL"/>
        </w:rPr>
        <w:t>Portugalia</w:t>
      </w:r>
      <w:r w:rsidRPr="00F34632">
        <w:rPr>
          <w:rFonts w:eastAsia="Times New Roman" w:cstheme="minorHAnsi"/>
          <w:color w:val="000000"/>
          <w:lang w:eastAsia="pl-PL"/>
        </w:rPr>
        <w:t>). Okres ubezpieczenia: 0</w:t>
      </w:r>
      <w:r w:rsidR="00B51275" w:rsidRPr="00F34632">
        <w:rPr>
          <w:rFonts w:eastAsia="Times New Roman" w:cstheme="minorHAnsi"/>
          <w:color w:val="000000"/>
          <w:lang w:eastAsia="pl-PL"/>
        </w:rPr>
        <w:t>6</w:t>
      </w:r>
      <w:r w:rsidRPr="00F34632">
        <w:rPr>
          <w:rFonts w:eastAsia="Times New Roman" w:cstheme="minorHAnsi"/>
          <w:color w:val="000000"/>
          <w:lang w:eastAsia="pl-PL"/>
        </w:rPr>
        <w:t>.</w:t>
      </w:r>
      <w:r w:rsidR="00E047DA" w:rsidRPr="00F34632">
        <w:rPr>
          <w:rFonts w:eastAsia="Times New Roman" w:cstheme="minorHAnsi"/>
          <w:color w:val="000000"/>
          <w:lang w:eastAsia="pl-PL"/>
        </w:rPr>
        <w:t>05</w:t>
      </w:r>
      <w:r w:rsidRPr="00F34632">
        <w:rPr>
          <w:rFonts w:eastAsia="Times New Roman" w:cstheme="minorHAnsi"/>
          <w:color w:val="000000"/>
          <w:lang w:eastAsia="pl-PL"/>
        </w:rPr>
        <w:t>.202</w:t>
      </w:r>
      <w:r w:rsidR="00E047DA" w:rsidRPr="00F34632">
        <w:rPr>
          <w:rFonts w:eastAsia="Times New Roman" w:cstheme="minorHAnsi"/>
          <w:color w:val="000000"/>
          <w:lang w:eastAsia="pl-PL"/>
        </w:rPr>
        <w:t>3</w:t>
      </w:r>
      <w:r w:rsidRPr="00F34632">
        <w:rPr>
          <w:rFonts w:eastAsia="Times New Roman" w:cstheme="minorHAnsi"/>
          <w:color w:val="000000"/>
          <w:lang w:eastAsia="pl-PL"/>
        </w:rPr>
        <w:t>r. do 2</w:t>
      </w:r>
      <w:r w:rsidR="00B51275" w:rsidRPr="00F34632">
        <w:rPr>
          <w:rFonts w:eastAsia="Times New Roman" w:cstheme="minorHAnsi"/>
          <w:color w:val="000000"/>
          <w:lang w:eastAsia="pl-PL"/>
        </w:rPr>
        <w:t>8</w:t>
      </w:r>
      <w:r w:rsidRPr="00F34632">
        <w:rPr>
          <w:rFonts w:eastAsia="Times New Roman" w:cstheme="minorHAnsi"/>
          <w:color w:val="000000"/>
          <w:lang w:eastAsia="pl-PL"/>
        </w:rPr>
        <w:t>.</w:t>
      </w:r>
      <w:r w:rsidR="00E047DA" w:rsidRPr="00F34632">
        <w:rPr>
          <w:rFonts w:eastAsia="Times New Roman" w:cstheme="minorHAnsi"/>
          <w:color w:val="000000"/>
          <w:lang w:eastAsia="pl-PL"/>
        </w:rPr>
        <w:t>05</w:t>
      </w:r>
      <w:r w:rsidRPr="00F34632">
        <w:rPr>
          <w:rFonts w:eastAsia="Times New Roman" w:cstheme="minorHAnsi"/>
          <w:color w:val="000000"/>
          <w:lang w:eastAsia="pl-PL"/>
        </w:rPr>
        <w:t>.202</w:t>
      </w:r>
      <w:r w:rsidR="00E047DA" w:rsidRPr="00F34632">
        <w:rPr>
          <w:rFonts w:eastAsia="Times New Roman" w:cstheme="minorHAnsi"/>
          <w:color w:val="000000"/>
          <w:lang w:eastAsia="pl-PL"/>
        </w:rPr>
        <w:t>3</w:t>
      </w:r>
      <w:r w:rsidRPr="00F34632">
        <w:rPr>
          <w:rFonts w:eastAsia="Times New Roman" w:cstheme="minorHAnsi"/>
          <w:color w:val="000000"/>
          <w:lang w:eastAsia="pl-PL"/>
        </w:rPr>
        <w:t xml:space="preserve">r. Uczniowie w ramach praktyk wykonują pracę fizyczną w branży gastronomicznej przez 3 tygodnie w wymiarze 8 godz. dziennie. Ubezpieczenie obejmuje miejsce odbywania praktyk, drogę na miejsce praktyk oraz z powrotem, a także miejsce </w:t>
      </w:r>
      <w:r w:rsidRPr="00F34632">
        <w:rPr>
          <w:rFonts w:eastAsia="Times New Roman" w:cstheme="minorHAnsi"/>
          <w:color w:val="000000"/>
          <w:lang w:eastAsia="pl-PL"/>
        </w:rPr>
        <w:lastRenderedPageBreak/>
        <w:t xml:space="preserve">pobytu/noclegu podczas praktyk jak również podróż z Rzeszowa do </w:t>
      </w:r>
      <w:r w:rsidR="00E047DA" w:rsidRPr="00F34632">
        <w:rPr>
          <w:rFonts w:eastAsia="Times New Roman" w:cstheme="minorHAnsi"/>
          <w:color w:val="000000"/>
          <w:lang w:eastAsia="pl-PL"/>
        </w:rPr>
        <w:t>Lizbony</w:t>
      </w:r>
      <w:r w:rsidRPr="00F34632">
        <w:rPr>
          <w:rFonts w:eastAsia="Times New Roman" w:cstheme="minorHAnsi"/>
          <w:color w:val="000000"/>
          <w:lang w:eastAsia="pl-PL"/>
        </w:rPr>
        <w:t xml:space="preserve"> i z powrotem. Podróż realizowana jest w formie przejazdu busem oraz przelotu samolotem. Zakres ubezpieczenia OC obejmuje ustawową odpowiedzialność cywilną ubezpieczonych za szkody osobowe lub rzeczowe, wyrządzone osobom trzecim z włączeniem pracodawcy.</w:t>
      </w:r>
    </w:p>
    <w:p w:rsidR="002D61EF" w:rsidRPr="00F34632" w:rsidRDefault="00645716" w:rsidP="00516260">
      <w:pPr>
        <w:spacing w:before="120" w:after="0" w:line="240" w:lineRule="auto"/>
        <w:ind w:firstLine="425"/>
        <w:jc w:val="both"/>
        <w:rPr>
          <w:rFonts w:eastAsia="Times New Roman" w:cstheme="minorHAnsi"/>
          <w:color w:val="000000"/>
          <w:lang w:eastAsia="pl-PL"/>
        </w:rPr>
      </w:pPr>
      <w:r w:rsidRPr="00F34632">
        <w:rPr>
          <w:rFonts w:eastAsia="Times New Roman" w:cstheme="minorHAnsi"/>
          <w:color w:val="000000"/>
          <w:lang w:eastAsia="pl-PL"/>
        </w:rPr>
        <w:t>Ochrona obejmuje odpowiedzialność za szkody wyrządzone wadliwym wykonaniem prac. Opiekun pełni funkcję opiekuna uczniów. Może przebywać w miejscach odbywania praktyk w roli obserwatora. Polisa ma być wystawiona w dwóch wersjach językowych: po polsku i po angielsku.</w:t>
      </w:r>
    </w:p>
    <w:p w:rsidR="002D61EF" w:rsidRPr="00F34632" w:rsidRDefault="002D61EF" w:rsidP="00516260">
      <w:pPr>
        <w:shd w:val="clear" w:color="auto" w:fill="FFFFFF"/>
        <w:spacing w:before="120" w:after="0" w:line="240" w:lineRule="auto"/>
        <w:contextualSpacing/>
        <w:jc w:val="both"/>
        <w:rPr>
          <w:rFonts w:eastAsia="Times New Roman" w:cstheme="minorHAnsi"/>
          <w:color w:val="333333"/>
          <w:spacing w:val="-4"/>
          <w:lang w:eastAsia="pl-PL"/>
        </w:rPr>
      </w:pPr>
    </w:p>
    <w:p w:rsidR="002D61EF" w:rsidRPr="00F34632" w:rsidRDefault="00645716" w:rsidP="00516260">
      <w:pPr>
        <w:spacing w:before="120" w:after="0" w:line="240" w:lineRule="auto"/>
        <w:contextualSpacing/>
        <w:jc w:val="both"/>
        <w:rPr>
          <w:rFonts w:cstheme="minorHAnsi"/>
          <w:color w:val="1D1C24"/>
          <w:highlight w:val="white"/>
        </w:rPr>
      </w:pPr>
      <w:r w:rsidRPr="00F34632">
        <w:rPr>
          <w:rFonts w:cstheme="minorHAnsi"/>
          <w:color w:val="1D1C24"/>
          <w:shd w:val="clear" w:color="auto" w:fill="FFFFFF"/>
        </w:rPr>
        <w:t>Szczegółowe wymagania dotyczące przedmiotu zamówienia zamieszczono w Załączniku nr 2 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 4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Płatność za wykonanie zlecenia nastąpi w oparciu o fakturę wystawioną przez wykonawcę. Faktura będzie płatna przelewem bankowym na rachunek Wykonawcy w terminie 14 dni od daty przyjęcia faktury.</w:t>
      </w:r>
    </w:p>
    <w:p w:rsidR="002D61EF" w:rsidRPr="00F34632" w:rsidRDefault="00645716" w:rsidP="00516260">
      <w:pPr>
        <w:spacing w:before="120" w:after="0" w:line="240" w:lineRule="auto"/>
        <w:rPr>
          <w:rFonts w:cstheme="minorHAnsi"/>
          <w:b/>
          <w:bCs/>
        </w:rPr>
      </w:pPr>
      <w:r w:rsidRPr="00F34632">
        <w:rPr>
          <w:rFonts w:cstheme="minorHAnsi"/>
          <w:bCs/>
        </w:rPr>
        <w:t xml:space="preserve">                                                                                </w:t>
      </w:r>
      <w:r w:rsidRPr="00F34632">
        <w:rPr>
          <w:rFonts w:cstheme="minorHAnsi"/>
          <w:b/>
          <w:bCs/>
        </w:rPr>
        <w:t>§ 5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 xml:space="preserve"> Strony zgodnie oświadczają, że są płatnikami podatku VAT.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§6</w:t>
      </w:r>
    </w:p>
    <w:p w:rsidR="002D61EF" w:rsidRPr="00F34632" w:rsidRDefault="00645716" w:rsidP="00516260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Strony zastrzegają kary umowne na wypadek nie wykonania lub nienależnego wykonania umowy. W przypadku, gdy kara umowna nie pokryje poniesionej szkody, strony mogą dochodzić do odszkodowania uzupełniającego.</w:t>
      </w:r>
    </w:p>
    <w:p w:rsidR="002D61EF" w:rsidRPr="00F34632" w:rsidRDefault="00645716" w:rsidP="00516260">
      <w:pPr>
        <w:pStyle w:val="Akapitzlist"/>
        <w:numPr>
          <w:ilvl w:val="0"/>
          <w:numId w:val="2"/>
        </w:numPr>
        <w:spacing w:before="120" w:after="0" w:line="240" w:lineRule="auto"/>
        <w:ind w:left="0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Wykonawca płaci Zamawiającemu kary umowne;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- za zwłokę w wykonaniu przedmiotu umowy w wysokości 0,5% wynagrodzenia  ustalonego w umowie za każdy dzień zwłoki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- za odstąpienie od umowy przez Zamawiającego z przyczyn, za które ponosi odpowiedzialność Wykonawca w wysokości 10% wynagrodzenia umownego.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 xml:space="preserve">3.  Zamawiający płaci Wykonawcy karę umowną za odstąpienie od umowy przez Wykonawcę </w:t>
      </w:r>
      <w:r w:rsidRPr="00F34632">
        <w:rPr>
          <w:rFonts w:cstheme="minorHAnsi"/>
          <w:bCs/>
        </w:rPr>
        <w:br/>
        <w:t>z przyczyn, za które ponosi odpowiedzialność Zamawiający w wysokości 10% wynagrodzenia umownego.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4. Wynagrodzenie umowne jest to wynagrodzenie  netto Wykonawcy określone w § 2.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5. Strony zastrzegają sobie prawo dochodzenia odszkodowania na zasadach ogólnych niezależnie od kary umownej.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§7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W sprawach nieunormowanych niniejszą umową mają zastosowanie przepisy Kodeksu Cywilnego.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§8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Zmiany umowy wymagają formy pisemnego aneksu.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§9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Wykonawca udziela  gwarancji na wykonaną usługę (bezpieczne ubezpieczenie).</w:t>
      </w:r>
    </w:p>
    <w:p w:rsidR="002D61EF" w:rsidRPr="00F34632" w:rsidRDefault="00645716" w:rsidP="00516260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F34632">
        <w:rPr>
          <w:rFonts w:cstheme="minorHAnsi"/>
          <w:b/>
          <w:bCs/>
        </w:rPr>
        <w:t>§10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Umowę sporządzono w 2-ch jednobrzmiących egzemplarzach po jednym dla każdej ze stron.</w:t>
      </w:r>
    </w:p>
    <w:p w:rsidR="002D61EF" w:rsidRPr="00F34632" w:rsidRDefault="002D61EF" w:rsidP="00516260">
      <w:pPr>
        <w:spacing w:before="120" w:after="0" w:line="240" w:lineRule="auto"/>
        <w:jc w:val="both"/>
        <w:rPr>
          <w:rFonts w:cstheme="minorHAnsi"/>
          <w:bCs/>
        </w:rPr>
      </w:pP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ZAMAWIAJĄCY</w:t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</w:r>
      <w:r w:rsidRPr="00F34632">
        <w:rPr>
          <w:rFonts w:cstheme="minorHAnsi"/>
          <w:bCs/>
        </w:rPr>
        <w:tab/>
        <w:t>WYKONAWCA</w:t>
      </w:r>
    </w:p>
    <w:p w:rsidR="002D61EF" w:rsidRPr="00F34632" w:rsidRDefault="00645716" w:rsidP="00516260">
      <w:pPr>
        <w:spacing w:before="120" w:after="0" w:line="240" w:lineRule="auto"/>
        <w:jc w:val="both"/>
        <w:rPr>
          <w:rFonts w:cstheme="minorHAnsi"/>
          <w:bCs/>
        </w:rPr>
      </w:pPr>
      <w:r w:rsidRPr="00F34632">
        <w:rPr>
          <w:rFonts w:cstheme="minorHAnsi"/>
          <w:bCs/>
        </w:rPr>
        <w:t>………………………                                                                                      ……………………….</w:t>
      </w:r>
      <w:bookmarkStart w:id="0" w:name="_GoBack"/>
      <w:bookmarkEnd w:id="0"/>
    </w:p>
    <w:sectPr w:rsidR="002D61EF" w:rsidRPr="00F34632" w:rsidSect="0068447A">
      <w:headerReference w:type="default" r:id="rId7"/>
      <w:footerReference w:type="default" r:id="rId8"/>
      <w:pgSz w:w="11906" w:h="16838"/>
      <w:pgMar w:top="765" w:right="1417" w:bottom="765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F5" w:rsidRDefault="00EC2AF5">
      <w:pPr>
        <w:spacing w:after="0" w:line="240" w:lineRule="auto"/>
      </w:pPr>
      <w:r>
        <w:separator/>
      </w:r>
    </w:p>
  </w:endnote>
  <w:endnote w:type="continuationSeparator" w:id="0">
    <w:p w:rsidR="00EC2AF5" w:rsidRDefault="00EC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1EF" w:rsidRDefault="002D6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F5" w:rsidRDefault="00EC2AF5">
      <w:pPr>
        <w:spacing w:after="0" w:line="240" w:lineRule="auto"/>
      </w:pPr>
      <w:r>
        <w:separator/>
      </w:r>
    </w:p>
  </w:footnote>
  <w:footnote w:type="continuationSeparator" w:id="0">
    <w:p w:rsidR="00EC2AF5" w:rsidRDefault="00EC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1EF" w:rsidRDefault="00645716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8BD"/>
    <w:multiLevelType w:val="multilevel"/>
    <w:tmpl w:val="7CC0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E263F"/>
    <w:multiLevelType w:val="multilevel"/>
    <w:tmpl w:val="F6945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30F6"/>
    <w:multiLevelType w:val="multilevel"/>
    <w:tmpl w:val="FA8EC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C687D"/>
    <w:multiLevelType w:val="multilevel"/>
    <w:tmpl w:val="BC72DD04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195670E"/>
    <w:multiLevelType w:val="multilevel"/>
    <w:tmpl w:val="A7DC4E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5A7DC0"/>
    <w:multiLevelType w:val="multilevel"/>
    <w:tmpl w:val="05CE03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EF"/>
    <w:rsid w:val="000E41C2"/>
    <w:rsid w:val="002D61EF"/>
    <w:rsid w:val="00516260"/>
    <w:rsid w:val="00645716"/>
    <w:rsid w:val="0068447A"/>
    <w:rsid w:val="008F0E58"/>
    <w:rsid w:val="00B51275"/>
    <w:rsid w:val="00BB1A9B"/>
    <w:rsid w:val="00E047DA"/>
    <w:rsid w:val="00EC2AF5"/>
    <w:rsid w:val="00F34632"/>
    <w:rsid w:val="00F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D041"/>
  <w15:docId w15:val="{78240990-A74F-4B5E-A7D3-87847AE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47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76D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15C3B"/>
  </w:style>
  <w:style w:type="character" w:customStyle="1" w:styleId="StopkaZnak">
    <w:name w:val="Stopka Znak"/>
    <w:basedOn w:val="Domylnaczcionkaakapitu"/>
    <w:link w:val="Stopka"/>
    <w:uiPriority w:val="99"/>
    <w:qFormat/>
    <w:rsid w:val="00015C3B"/>
  </w:style>
  <w:style w:type="character" w:customStyle="1" w:styleId="ListLabel1">
    <w:name w:val="ListLabel 1"/>
    <w:qFormat/>
    <w:rsid w:val="0068447A"/>
    <w:rPr>
      <w:rFonts w:eastAsia="Calibri"/>
    </w:rPr>
  </w:style>
  <w:style w:type="character" w:customStyle="1" w:styleId="ListLabel2">
    <w:name w:val="ListLabel 2"/>
    <w:qFormat/>
    <w:rsid w:val="0068447A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68447A"/>
    <w:rPr>
      <w:rFonts w:eastAsia="Times New Roman" w:cs="Times New Roman"/>
    </w:rPr>
  </w:style>
  <w:style w:type="character" w:customStyle="1" w:styleId="ListLabel4">
    <w:name w:val="ListLabel 4"/>
    <w:qFormat/>
    <w:rsid w:val="0068447A"/>
    <w:rPr>
      <w:rFonts w:ascii="Times New Roman" w:eastAsia="Times New Roman" w:hAnsi="Times New Roman" w:cs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15C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68447A"/>
    <w:pPr>
      <w:spacing w:after="140" w:line="276" w:lineRule="auto"/>
    </w:pPr>
  </w:style>
  <w:style w:type="paragraph" w:styleId="Lista">
    <w:name w:val="List"/>
    <w:basedOn w:val="Tekstpodstawowy"/>
    <w:rsid w:val="0068447A"/>
    <w:rPr>
      <w:rFonts w:cs="Arial"/>
    </w:rPr>
  </w:style>
  <w:style w:type="paragraph" w:styleId="Legenda">
    <w:name w:val="caption"/>
    <w:basedOn w:val="Normalny"/>
    <w:qFormat/>
    <w:rsid w:val="006844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8447A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76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7EC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15C3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ZSG5</dc:creator>
  <dc:description/>
  <cp:lastModifiedBy>ZSG</cp:lastModifiedBy>
  <cp:revision>2</cp:revision>
  <cp:lastPrinted>2021-06-11T07:27:00Z</cp:lastPrinted>
  <dcterms:created xsi:type="dcterms:W3CDTF">2023-04-04T06:53:00Z</dcterms:created>
  <dcterms:modified xsi:type="dcterms:W3CDTF">2023-04-04T06:53:00Z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